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2A" w:rsidRDefault="00EC2E2A" w:rsidP="0026188C">
      <w:pPr>
        <w:jc w:val="both"/>
      </w:pPr>
    </w:p>
    <w:p w:rsidR="00EC2E2A" w:rsidRDefault="00EC2E2A" w:rsidP="0026188C">
      <w:pPr>
        <w:jc w:val="both"/>
      </w:pPr>
    </w:p>
    <w:p w:rsidR="00EC2E2A" w:rsidRDefault="00EC2E2A" w:rsidP="0026188C">
      <w:pPr>
        <w:jc w:val="center"/>
      </w:pPr>
    </w:p>
    <w:p w:rsidR="00834EB9" w:rsidRDefault="00834EB9" w:rsidP="00834EB9"/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Prémio Voluntariado Jovem Montepio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1</w:t>
      </w:r>
      <w:r w:rsidR="006C4F85">
        <w:rPr>
          <w:rFonts w:ascii="Verdana" w:hAnsi="Verdana" w:cstheme="minorHAnsi"/>
          <w:b/>
          <w:sz w:val="18"/>
          <w:szCs w:val="18"/>
        </w:rPr>
        <w:t>1</w:t>
      </w:r>
      <w:r>
        <w:rPr>
          <w:rFonts w:ascii="Verdana" w:hAnsi="Verdana" w:cstheme="minorHAnsi"/>
          <w:b/>
          <w:sz w:val="18"/>
          <w:szCs w:val="18"/>
        </w:rPr>
        <w:t>ª Edição, 202</w:t>
      </w:r>
      <w:r w:rsidR="006C4F85">
        <w:rPr>
          <w:rFonts w:ascii="Verdana" w:hAnsi="Verdana" w:cstheme="minorHAnsi"/>
          <w:b/>
          <w:sz w:val="18"/>
          <w:szCs w:val="18"/>
        </w:rPr>
        <w:t>1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Âmbito</w:t>
      </w:r>
    </w:p>
    <w:p w:rsidR="00834EB9" w:rsidRDefault="00834EB9" w:rsidP="00834EB9">
      <w:pPr>
        <w:pStyle w:val="ListParagraph"/>
        <w:numPr>
          <w:ilvl w:val="0"/>
          <w:numId w:val="13"/>
        </w:numPr>
        <w:spacing w:after="0" w:line="288" w:lineRule="auto"/>
        <w:ind w:left="567" w:right="142" w:hanging="43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Ao alinhar pelas melhores práticas de responsabilidade social e em cumprimento da sua missão mutualista, a Associação Mutualista Montepio e a Fundação Montepio defendem o envolvimento crescente das organizações na resolução das questões sociais, na promoção de uma sociedade inclusiva, no desenvolvimento de uma cidadania consciente e na disseminação da solidariedade pela comunidade.</w:t>
      </w:r>
    </w:p>
    <w:p w:rsidR="00834EB9" w:rsidRDefault="00834EB9" w:rsidP="00834EB9">
      <w:pPr>
        <w:pStyle w:val="ListParagraph"/>
        <w:numPr>
          <w:ilvl w:val="0"/>
          <w:numId w:val="13"/>
        </w:numPr>
        <w:spacing w:after="0" w:line="288" w:lineRule="auto"/>
        <w:ind w:left="567" w:right="142" w:hanging="43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Neste âmbito, a Associação Mutualista Montepio e a Fundação Montepio desenvolvem e apoiam, juntamente com os seus colaboradores-voluntários, iniciativas nas áreas de solidariedade e saúde, economia social, educação e formação, sendo prioritário o apoio a projetos que promovam uma melhoria da qualidade de vida das crianças, jovens, pessoas idosas e pessoas portadoras de deficiência.</w:t>
      </w:r>
    </w:p>
    <w:p w:rsidR="00834EB9" w:rsidRDefault="00834EB9" w:rsidP="00834EB9">
      <w:pPr>
        <w:pStyle w:val="ListParagraph"/>
        <w:numPr>
          <w:ilvl w:val="0"/>
          <w:numId w:val="13"/>
        </w:numPr>
        <w:spacing w:line="288" w:lineRule="auto"/>
        <w:ind w:left="567" w:right="140"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Para além do apoio concedido a projetos inovadores nas áreas acima referidas, a Associação Mutualista e a Fundação Montepio promovem o Prémio Voluntariado Jovem Montepio, com os seguintes objetivos:</w:t>
      </w:r>
    </w:p>
    <w:p w:rsidR="00834EB9" w:rsidRDefault="00834EB9" w:rsidP="00834EB9">
      <w:pPr>
        <w:pStyle w:val="ListParagraph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Estimular a criação de projetos inovadores de voluntariado jovem;</w:t>
      </w:r>
    </w:p>
    <w:p w:rsidR="00834EB9" w:rsidRDefault="00834EB9" w:rsidP="00834EB9">
      <w:pPr>
        <w:pStyle w:val="ListParagraph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Promover o empreendedorismo em prol do voluntariado;</w:t>
      </w:r>
    </w:p>
    <w:p w:rsidR="00834EB9" w:rsidRDefault="00834EB9" w:rsidP="00834EB9">
      <w:pPr>
        <w:pStyle w:val="ListParagraph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Estimular o conhecimento e a formação sobre voluntariado;</w:t>
      </w:r>
    </w:p>
    <w:p w:rsidR="00834EB9" w:rsidRDefault="00834EB9" w:rsidP="00834EB9">
      <w:pPr>
        <w:pStyle w:val="ListParagraph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Melhorar a qualidade de vida das comunidades;</w:t>
      </w:r>
    </w:p>
    <w:p w:rsidR="00834EB9" w:rsidRDefault="00834EB9" w:rsidP="00834EB9">
      <w:pPr>
        <w:pStyle w:val="ListParagraph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Potenciar o trabalho entre entidades de cariz público, privado e da sociedade civil.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II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Modelo</w:t>
      </w:r>
    </w:p>
    <w:p w:rsidR="00834EB9" w:rsidRDefault="00834EB9" w:rsidP="00834EB9">
      <w:pPr>
        <w:pStyle w:val="ListParagraph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 organizações podem participar no “Prémio Voluntariado Jovem Montepio”, constituindo equipas com um máximo com 3 jovens e um monitor por equipa, para a construção de um projeto de voluntariado que responda a um problema social ou crie oportunidade de criação de valor social num determinado território/zona de uma freguesia.</w:t>
      </w:r>
    </w:p>
    <w:p w:rsidR="00834EB9" w:rsidRDefault="00834EB9" w:rsidP="00834EB9">
      <w:pPr>
        <w:pStyle w:val="ListParagraph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projetos podem ser</w:t>
      </w:r>
      <w:r w:rsidR="000B2367">
        <w:rPr>
          <w:rFonts w:ascii="Verdana" w:hAnsi="Verdana" w:cstheme="minorHAnsi"/>
          <w:sz w:val="18"/>
          <w:szCs w:val="18"/>
        </w:rPr>
        <w:t xml:space="preserve"> de âmbito social, ambiental, cultural ou proteção animal.</w:t>
      </w:r>
    </w:p>
    <w:p w:rsidR="00834EB9" w:rsidRDefault="00834EB9" w:rsidP="00834EB9">
      <w:pPr>
        <w:pStyle w:val="ListParagraph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No final do prazo de candidatura os projetos serão avaliados por um júri, que escolherá a proposta vencedora e 2 segundos lugares.</w:t>
      </w:r>
    </w:p>
    <w:p w:rsidR="00834EB9" w:rsidRDefault="00834EB9" w:rsidP="00834EB9">
      <w:pPr>
        <w:pStyle w:val="ListParagraph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projetos deverão sempre ser submetidos por uma entidade coletiva.</w:t>
      </w:r>
    </w:p>
    <w:p w:rsidR="00834EB9" w:rsidRDefault="00834EB9" w:rsidP="00834EB9">
      <w:pPr>
        <w:pStyle w:val="ListParagraph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3 projetos finalistas deverão ser posteriormente implementados nos territórios com o apoio das organizações locais e monitorizados pelas equipas locais do Montepio.</w:t>
      </w: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III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Seleção das Organizações e Jovens Participantes</w:t>
      </w:r>
    </w:p>
    <w:p w:rsidR="00834EB9" w:rsidRDefault="00834EB9" w:rsidP="00834EB9">
      <w:pPr>
        <w:pStyle w:val="ListParagraph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 organizações candidatas (escolas, associações juvenis, associações de estudantes ou outras organizações sem fins lucrativos que desenvolvam projetos com jovens), fazem a seleção dos jovens participantes de acordo com as suas competências e motivações de participação.</w:t>
      </w:r>
    </w:p>
    <w:p w:rsidR="00834EB9" w:rsidRDefault="00834EB9" w:rsidP="00834EB9">
      <w:pPr>
        <w:pStyle w:val="ListParagraph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As organizações devem enviar a candidatura entre os dias 12 de outubro e </w:t>
      </w:r>
      <w:r w:rsidR="006C4F85">
        <w:rPr>
          <w:rFonts w:ascii="Verdana" w:hAnsi="Verdana" w:cstheme="minorHAnsi"/>
          <w:sz w:val="18"/>
          <w:szCs w:val="18"/>
        </w:rPr>
        <w:t>19</w:t>
      </w:r>
      <w:r>
        <w:rPr>
          <w:rFonts w:ascii="Verdana" w:hAnsi="Verdana" w:cstheme="minorHAnsi"/>
          <w:sz w:val="18"/>
          <w:szCs w:val="18"/>
        </w:rPr>
        <w:t xml:space="preserve"> de novembro de 202</w:t>
      </w:r>
      <w:r w:rsidR="006C4F85">
        <w:rPr>
          <w:rFonts w:ascii="Verdana" w:hAnsi="Verdana" w:cstheme="minorHAnsi"/>
          <w:sz w:val="18"/>
          <w:szCs w:val="18"/>
        </w:rPr>
        <w:t>1</w:t>
      </w:r>
      <w:r>
        <w:rPr>
          <w:rFonts w:ascii="Verdana" w:hAnsi="Verdana" w:cstheme="minorHAnsi"/>
          <w:sz w:val="18"/>
          <w:szCs w:val="18"/>
        </w:rPr>
        <w:t xml:space="preserve">, preenchendo o formulário disponível nos sites da Associação Mutualista Montepio e da Fundação Montepio. </w:t>
      </w:r>
    </w:p>
    <w:p w:rsidR="00834EB9" w:rsidRDefault="00834EB9" w:rsidP="00834EB9">
      <w:pPr>
        <w:pStyle w:val="ListParagraph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 equipas, preferencialmente mistas, devem ser constituídas por um máximo de 3 jovens, com idades compreendidas entre os 14 e os 21 anos. Os jovens serão acompanhados por um monitor designado pela organização candidata.</w:t>
      </w:r>
    </w:p>
    <w:p w:rsidR="00834EB9" w:rsidRDefault="00834EB9" w:rsidP="00834EB9">
      <w:pPr>
        <w:pStyle w:val="ListParagraph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 entidades devem assumir o compromisso de, junto dos jovens, desafiar antecipadamente a investigação sobre o território de intervenção, apoiando-se num “kit pré-partida” disponibilizado com antecedência pela entidade promotora e disponível nos sites da Associação Mutualista Montepio e da Fundação Montepio.</w:t>
      </w:r>
    </w:p>
    <w:p w:rsidR="00834EB9" w:rsidRDefault="00834EB9" w:rsidP="00834EB9">
      <w:pPr>
        <w:pStyle w:val="ListParagraph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Qualquer questão relativa ao concurso deverá ser enviadas para o Gabinete de Responsabilidade Social do Montepio, através do endereço de e-mail: </w:t>
      </w:r>
      <w:hyperlink r:id="rId7" w:history="1">
        <w:r>
          <w:rPr>
            <w:rStyle w:val="Hyperlink"/>
            <w:rFonts w:ascii="Verdana" w:hAnsi="Verdana" w:cstheme="minorHAnsi"/>
            <w:sz w:val="18"/>
            <w:szCs w:val="18"/>
          </w:rPr>
          <w:t>voluntariado@montepio.pt</w:t>
        </w:r>
      </w:hyperlink>
      <w:r>
        <w:rPr>
          <w:rFonts w:ascii="Verdana" w:hAnsi="Verdana" w:cstheme="minorHAnsi"/>
          <w:sz w:val="18"/>
          <w:szCs w:val="18"/>
        </w:rPr>
        <w:t>.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IV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Envio das candidaturas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Podem-se candidatar todas as organizações que se enquadrem nas seguintes condições:</w:t>
      </w:r>
    </w:p>
    <w:p w:rsidR="00834EB9" w:rsidRDefault="00834EB9" w:rsidP="00834EB9">
      <w:pPr>
        <w:pStyle w:val="ListParagraph"/>
        <w:numPr>
          <w:ilvl w:val="0"/>
          <w:numId w:val="17"/>
        </w:numPr>
        <w:spacing w:line="254" w:lineRule="auto"/>
        <w:ind w:hanging="26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Escolas oficiais ou privadas dos ensinos: básico, secundário e superior;</w:t>
      </w:r>
    </w:p>
    <w:p w:rsidR="00834EB9" w:rsidRDefault="00834EB9" w:rsidP="00834EB9">
      <w:pPr>
        <w:pStyle w:val="ListParagraph"/>
        <w:numPr>
          <w:ilvl w:val="0"/>
          <w:numId w:val="17"/>
        </w:numPr>
        <w:spacing w:line="254" w:lineRule="auto"/>
        <w:ind w:hanging="26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Associações juvenis;</w:t>
      </w:r>
    </w:p>
    <w:p w:rsidR="00834EB9" w:rsidRDefault="00834EB9" w:rsidP="00834EB9">
      <w:pPr>
        <w:pStyle w:val="ListParagraph"/>
        <w:numPr>
          <w:ilvl w:val="0"/>
          <w:numId w:val="17"/>
        </w:numPr>
        <w:spacing w:line="254" w:lineRule="auto"/>
        <w:ind w:hanging="26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Associações de estudantes;</w:t>
      </w:r>
    </w:p>
    <w:p w:rsidR="00834EB9" w:rsidRDefault="00834EB9" w:rsidP="00834EB9">
      <w:pPr>
        <w:pStyle w:val="ListParagraph"/>
        <w:numPr>
          <w:ilvl w:val="0"/>
          <w:numId w:val="17"/>
        </w:numPr>
        <w:spacing w:line="254" w:lineRule="auto"/>
        <w:ind w:hanging="26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Organizações da economia social, sedeadas em Portugal, que desenvolvam projetos com jovens.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O Prémio decorrerá entre os dias 12 de outubro e </w:t>
      </w:r>
      <w:r w:rsidR="006C4F85">
        <w:rPr>
          <w:rFonts w:ascii="Verdana" w:hAnsi="Verdana" w:cstheme="minorHAnsi"/>
          <w:sz w:val="18"/>
          <w:szCs w:val="18"/>
        </w:rPr>
        <w:t>19</w:t>
      </w:r>
      <w:r>
        <w:rPr>
          <w:rFonts w:ascii="Verdana" w:hAnsi="Verdana" w:cstheme="minorHAnsi"/>
          <w:sz w:val="18"/>
          <w:szCs w:val="18"/>
        </w:rPr>
        <w:t xml:space="preserve"> de novembro de 202</w:t>
      </w:r>
      <w:r w:rsidR="006C4F85">
        <w:rPr>
          <w:rFonts w:ascii="Verdana" w:hAnsi="Verdana" w:cstheme="minorHAnsi"/>
          <w:sz w:val="18"/>
          <w:szCs w:val="18"/>
        </w:rPr>
        <w:t>1</w:t>
      </w:r>
      <w:r>
        <w:rPr>
          <w:rFonts w:ascii="Verdana" w:hAnsi="Verdana" w:cstheme="minorHAnsi"/>
          <w:sz w:val="18"/>
          <w:szCs w:val="18"/>
        </w:rPr>
        <w:t xml:space="preserve">. 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 seleção das </w:t>
      </w:r>
      <w:r w:rsidR="00F90CF2">
        <w:rPr>
          <w:rFonts w:ascii="Verdana" w:hAnsi="Verdana" w:cstheme="minorHAnsi"/>
          <w:sz w:val="18"/>
          <w:szCs w:val="18"/>
        </w:rPr>
        <w:t>candidaturas</w:t>
      </w:r>
      <w:r>
        <w:rPr>
          <w:rFonts w:ascii="Verdana" w:hAnsi="Verdana" w:cstheme="minorHAnsi"/>
          <w:sz w:val="18"/>
          <w:szCs w:val="18"/>
        </w:rPr>
        <w:t xml:space="preserve"> será feita a partir de um processo de avaliação interna promovida pela Associação Mutualista Montepio e pela Fundação Montepio.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resultados serão anunciados na 2ª semana de dezembro de 202</w:t>
      </w:r>
      <w:r w:rsidR="006C4F85">
        <w:rPr>
          <w:rFonts w:ascii="Verdana" w:hAnsi="Verdana" w:cstheme="minorHAnsi"/>
          <w:sz w:val="18"/>
          <w:szCs w:val="18"/>
        </w:rPr>
        <w:t>1</w:t>
      </w:r>
      <w:bookmarkStart w:id="0" w:name="_GoBack"/>
      <w:bookmarkEnd w:id="0"/>
      <w:r>
        <w:rPr>
          <w:rFonts w:ascii="Verdana" w:hAnsi="Verdana" w:cstheme="minorHAnsi"/>
          <w:sz w:val="18"/>
          <w:szCs w:val="18"/>
        </w:rPr>
        <w:t xml:space="preserve">. 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As candidaturas deverão ser enviadas para: </w:t>
      </w:r>
      <w:hyperlink r:id="rId8" w:history="1">
        <w:r>
          <w:rPr>
            <w:rStyle w:val="Hyperlink"/>
            <w:rFonts w:ascii="Verdana" w:hAnsi="Verdana" w:cstheme="minorHAnsi"/>
            <w:sz w:val="18"/>
            <w:szCs w:val="18"/>
          </w:rPr>
          <w:t>voluntariado@montepio.pt</w:t>
        </w:r>
      </w:hyperlink>
      <w:r>
        <w:rPr>
          <w:rFonts w:ascii="Verdana" w:hAnsi="Verdana" w:cstheme="minorHAnsi"/>
          <w:sz w:val="18"/>
          <w:szCs w:val="18"/>
        </w:rPr>
        <w:t>.</w:t>
      </w: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V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Composição do Júri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 júri será constituído por:</w:t>
      </w:r>
    </w:p>
    <w:p w:rsidR="00834EB9" w:rsidRDefault="00834EB9" w:rsidP="00834EB9">
      <w:pPr>
        <w:pStyle w:val="ListParagraph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Dois representantes da Associação Mutualista Montepio, um dos quais será o Presidente do Júri;</w:t>
      </w:r>
    </w:p>
    <w:p w:rsidR="00834EB9" w:rsidRDefault="00834EB9" w:rsidP="00834EB9">
      <w:pPr>
        <w:pStyle w:val="ListParagraph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Fundação Aga Khan;</w:t>
      </w:r>
    </w:p>
    <w:p w:rsidR="00834EB9" w:rsidRDefault="00834EB9" w:rsidP="00834EB9">
      <w:pPr>
        <w:pStyle w:val="ListParagraph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Direção da Confederação Portuguesa de Voluntariado;</w:t>
      </w:r>
    </w:p>
    <w:p w:rsidR="00834EB9" w:rsidRDefault="00834EB9" w:rsidP="00834EB9">
      <w:pPr>
        <w:pStyle w:val="ListParagraph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Direção do GRACE;</w:t>
      </w:r>
    </w:p>
    <w:p w:rsidR="00834EB9" w:rsidRDefault="00834EB9" w:rsidP="00834EB9">
      <w:pPr>
        <w:pStyle w:val="ListParagraph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Carta Portuguesa para a Diversidade;</w:t>
      </w:r>
    </w:p>
    <w:p w:rsidR="00834EB9" w:rsidRDefault="00834EB9" w:rsidP="00834EB9">
      <w:pPr>
        <w:pStyle w:val="ListParagraph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Direção do Centro Português das Fundações;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VI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Atribuição do Prémios</w:t>
      </w:r>
    </w:p>
    <w:p w:rsidR="00834EB9" w:rsidRDefault="00834EB9" w:rsidP="00834EB9">
      <w:pPr>
        <w:pStyle w:val="ListParagraph"/>
        <w:numPr>
          <w:ilvl w:val="0"/>
          <w:numId w:val="19"/>
        </w:numPr>
        <w:spacing w:line="254" w:lineRule="auto"/>
        <w:ind w:hanging="43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prémios pecuniários serão atribu</w:t>
      </w:r>
      <w:r w:rsidR="00F90CF2">
        <w:rPr>
          <w:rFonts w:ascii="Verdana" w:hAnsi="Verdana" w:cstheme="minorHAnsi"/>
          <w:sz w:val="18"/>
          <w:szCs w:val="18"/>
        </w:rPr>
        <w:t xml:space="preserve">ídos pela Fundação Montepio às </w:t>
      </w:r>
      <w:r>
        <w:rPr>
          <w:rFonts w:ascii="Verdana" w:hAnsi="Verdana" w:cstheme="minorHAnsi"/>
          <w:sz w:val="18"/>
          <w:szCs w:val="18"/>
        </w:rPr>
        <w:t>três organizações finalistas, em conta sedeada no Banco Montepio, da seguinte forma:</w:t>
      </w:r>
    </w:p>
    <w:p w:rsidR="00834EB9" w:rsidRDefault="00834EB9" w:rsidP="00834EB9">
      <w:pPr>
        <w:pStyle w:val="ListParagraph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ListParagraph"/>
        <w:numPr>
          <w:ilvl w:val="1"/>
          <w:numId w:val="19"/>
        </w:numPr>
        <w:spacing w:line="254" w:lineRule="auto"/>
        <w:ind w:left="993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Entidade vencedora – 1º lugar</w:t>
      </w:r>
    </w:p>
    <w:p w:rsidR="00834EB9" w:rsidRDefault="00834EB9" w:rsidP="00834EB9">
      <w:pPr>
        <w:pStyle w:val="ListParagraph"/>
        <w:ind w:left="993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ListParagraph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Prémio Mérito Organização: 1.000 euros;;</w:t>
      </w:r>
    </w:p>
    <w:p w:rsidR="00834EB9" w:rsidRDefault="00834EB9" w:rsidP="00834EB9">
      <w:pPr>
        <w:pStyle w:val="ListParagraph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Cada Jovem participante receberá 250 euros;</w:t>
      </w:r>
    </w:p>
    <w:p w:rsidR="00834EB9" w:rsidRDefault="00834EB9" w:rsidP="00834EB9">
      <w:pPr>
        <w:pStyle w:val="ListParagraph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Implementação do projeto: 1.000 euros para implementação do projeto. Este apoio será concedido, à entidade organizadora, em 2 tranches.</w:t>
      </w:r>
    </w:p>
    <w:p w:rsidR="00834EB9" w:rsidRDefault="00834EB9" w:rsidP="00834EB9">
      <w:pPr>
        <w:pStyle w:val="ListParagraph"/>
        <w:ind w:left="1440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ListParagraph"/>
        <w:numPr>
          <w:ilvl w:val="1"/>
          <w:numId w:val="19"/>
        </w:numPr>
        <w:spacing w:line="254" w:lineRule="auto"/>
        <w:ind w:left="993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Entidades finalistas - 2º lugar (duas entidades)</w:t>
      </w:r>
    </w:p>
    <w:p w:rsidR="00834EB9" w:rsidRDefault="00834EB9" w:rsidP="00834EB9">
      <w:pPr>
        <w:pStyle w:val="ListParagraph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ListParagraph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Prémio Mérito Organização: 500 euros; ;</w:t>
      </w:r>
    </w:p>
    <w:p w:rsidR="00834EB9" w:rsidRDefault="00834EB9" w:rsidP="00834EB9">
      <w:pPr>
        <w:pStyle w:val="ListParagraph"/>
        <w:ind w:left="1440" w:hanging="447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Cada Jovem participante receberá 100 euros;</w:t>
      </w:r>
    </w:p>
    <w:p w:rsidR="00834EB9" w:rsidRDefault="00834EB9" w:rsidP="00834EB9">
      <w:pPr>
        <w:pStyle w:val="ListParagraph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Implementação do projeto: 325 euros para implementação do projeto. Este apoio será concedido às entidades organizadoras, numa tranche única.</w:t>
      </w:r>
    </w:p>
    <w:p w:rsidR="00834EB9" w:rsidRDefault="00834EB9" w:rsidP="00834EB9">
      <w:pPr>
        <w:pStyle w:val="ListParagraph"/>
        <w:ind w:left="1440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ListParagraph"/>
        <w:ind w:left="1440"/>
        <w:jc w:val="both"/>
        <w:rPr>
          <w:rFonts w:ascii="Verdana" w:hAnsi="Verdana" w:cstheme="minorHAnsi"/>
          <w:sz w:val="18"/>
          <w:szCs w:val="18"/>
        </w:rPr>
      </w:pPr>
    </w:p>
    <w:p w:rsidR="00F90CF2" w:rsidRDefault="00F90CF2" w:rsidP="00F90CF2">
      <w:pPr>
        <w:pStyle w:val="Title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b w:val="0"/>
          <w:sz w:val="18"/>
          <w:szCs w:val="18"/>
        </w:rPr>
      </w:pPr>
      <w:r>
        <w:rPr>
          <w:rFonts w:ascii="Verdana" w:hAnsi="Verdana" w:cstheme="minorHAnsi"/>
          <w:b w:val="0"/>
          <w:sz w:val="18"/>
          <w:szCs w:val="18"/>
        </w:rPr>
        <w:t xml:space="preserve">A Associação Mutualista Montepio e a Fundação Montepio reservam-se o direito da não atribuição dos prémios, se as candidaturas não atingirem os mínimos de qualidade elegíveis pelo Júri. </w:t>
      </w:r>
    </w:p>
    <w:p w:rsidR="00F90CF2" w:rsidRDefault="00F90CF2" w:rsidP="00834EB9">
      <w:pPr>
        <w:pStyle w:val="ListParagraph"/>
        <w:jc w:val="both"/>
        <w:rPr>
          <w:rFonts w:ascii="Verdana" w:hAnsi="Verdana" w:cstheme="minorHAnsi"/>
          <w:sz w:val="18"/>
          <w:szCs w:val="18"/>
        </w:rPr>
      </w:pPr>
    </w:p>
    <w:p w:rsidR="00F90CF2" w:rsidRDefault="00F90CF2" w:rsidP="00834EB9">
      <w:pPr>
        <w:pStyle w:val="ListParagraph"/>
        <w:jc w:val="both"/>
        <w:rPr>
          <w:rFonts w:ascii="Verdana" w:hAnsi="Verdana" w:cstheme="minorHAnsi"/>
          <w:sz w:val="18"/>
          <w:szCs w:val="18"/>
        </w:rPr>
      </w:pPr>
    </w:p>
    <w:p w:rsidR="00F90CF2" w:rsidRDefault="00F90CF2" w:rsidP="00834EB9">
      <w:pPr>
        <w:pStyle w:val="ListParagraph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VII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Integração de Lacunas</w:t>
      </w:r>
    </w:p>
    <w:p w:rsidR="00834EB9" w:rsidRDefault="00834EB9" w:rsidP="00834EB9">
      <w:pPr>
        <w:ind w:left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Eventuais lacunas do presente regulamento serão apreciadas e decididas pelo júri.</w:t>
      </w:r>
    </w:p>
    <w:p w:rsidR="00834EB9" w:rsidRDefault="00834EB9" w:rsidP="00834EB9">
      <w:pPr>
        <w:pStyle w:val="Title"/>
        <w:spacing w:line="360" w:lineRule="auto"/>
        <w:jc w:val="both"/>
        <w:rPr>
          <w:rFonts w:ascii="Verdana" w:hAnsi="Verdana" w:cstheme="minorHAnsi"/>
          <w:b w:val="0"/>
          <w:sz w:val="18"/>
          <w:szCs w:val="18"/>
        </w:rPr>
      </w:pPr>
    </w:p>
    <w:p w:rsidR="00834EB9" w:rsidRDefault="00834EB9" w:rsidP="00834EB9">
      <w:pPr>
        <w:rPr>
          <w:rFonts w:ascii="Verdana" w:hAnsi="Verdana"/>
          <w:sz w:val="18"/>
          <w:szCs w:val="18"/>
        </w:rPr>
      </w:pPr>
    </w:p>
    <w:p w:rsidR="00F9313D" w:rsidRPr="00EC2E2A" w:rsidRDefault="00F9313D" w:rsidP="00834EB9">
      <w:pPr>
        <w:jc w:val="center"/>
        <w:rPr>
          <w:sz w:val="20"/>
        </w:rPr>
      </w:pPr>
    </w:p>
    <w:sectPr w:rsidR="00F9313D" w:rsidRPr="00EC2E2A" w:rsidSect="00ED708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454" w:rsidRDefault="00A02454" w:rsidP="002576C1">
      <w:pPr>
        <w:spacing w:after="0" w:line="240" w:lineRule="auto"/>
      </w:pPr>
      <w:r>
        <w:separator/>
      </w:r>
    </w:p>
  </w:endnote>
  <w:endnote w:type="continuationSeparator" w:id="0">
    <w:p w:rsidR="00A02454" w:rsidRDefault="00A02454" w:rsidP="0025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454" w:rsidRDefault="00A02454" w:rsidP="002576C1">
      <w:pPr>
        <w:spacing w:after="0" w:line="240" w:lineRule="auto"/>
      </w:pPr>
      <w:r>
        <w:separator/>
      </w:r>
    </w:p>
  </w:footnote>
  <w:footnote w:type="continuationSeparator" w:id="0">
    <w:p w:rsidR="00A02454" w:rsidRDefault="00A02454" w:rsidP="0025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E23" w:rsidRDefault="00613E23">
    <w:pPr>
      <w:pStyle w:val="Header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712408" cy="779692"/>
          <wp:effectExtent l="0" t="0" r="2540" b="1905"/>
          <wp:wrapTight wrapText="bothSides">
            <wp:wrapPolygon edited="0">
              <wp:start x="0" y="0"/>
              <wp:lineTo x="0" y="21125"/>
              <wp:lineTo x="21392" y="21125"/>
              <wp:lineTo x="2139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mio-voluntariado_470-214_0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408" cy="779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3A4A"/>
    <w:multiLevelType w:val="hybridMultilevel"/>
    <w:tmpl w:val="47EA359C"/>
    <w:lvl w:ilvl="0" w:tplc="2816610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D5006"/>
    <w:multiLevelType w:val="hybridMultilevel"/>
    <w:tmpl w:val="C868C0CC"/>
    <w:lvl w:ilvl="0" w:tplc="C608B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37D5"/>
    <w:multiLevelType w:val="hybridMultilevel"/>
    <w:tmpl w:val="161CAA74"/>
    <w:lvl w:ilvl="0" w:tplc="8E9CA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B1B23"/>
    <w:multiLevelType w:val="hybridMultilevel"/>
    <w:tmpl w:val="E19826AC"/>
    <w:lvl w:ilvl="0" w:tplc="1B864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921D7"/>
    <w:multiLevelType w:val="hybridMultilevel"/>
    <w:tmpl w:val="5F34D782"/>
    <w:lvl w:ilvl="0" w:tplc="D752F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9B7BD9"/>
    <w:multiLevelType w:val="hybridMultilevel"/>
    <w:tmpl w:val="3294DE70"/>
    <w:lvl w:ilvl="0" w:tplc="15862640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0D177B"/>
    <w:multiLevelType w:val="hybridMultilevel"/>
    <w:tmpl w:val="3A52ED9C"/>
    <w:lvl w:ilvl="0" w:tplc="0C880DA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C360C"/>
    <w:multiLevelType w:val="hybridMultilevel"/>
    <w:tmpl w:val="69A086A8"/>
    <w:lvl w:ilvl="0" w:tplc="5E3A5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94A0C"/>
    <w:multiLevelType w:val="hybridMultilevel"/>
    <w:tmpl w:val="855A6E2E"/>
    <w:lvl w:ilvl="0" w:tplc="90CA34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62DAA"/>
    <w:multiLevelType w:val="hybridMultilevel"/>
    <w:tmpl w:val="07F2109E"/>
    <w:lvl w:ilvl="0" w:tplc="85383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F761F"/>
    <w:multiLevelType w:val="hybridMultilevel"/>
    <w:tmpl w:val="56E641A6"/>
    <w:lvl w:ilvl="0" w:tplc="0EF4F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C6739"/>
    <w:multiLevelType w:val="hybridMultilevel"/>
    <w:tmpl w:val="18DAEA10"/>
    <w:lvl w:ilvl="0" w:tplc="7EC8353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19"/>
    <w:rsid w:val="000325B5"/>
    <w:rsid w:val="000B2367"/>
    <w:rsid w:val="000B2821"/>
    <w:rsid w:val="000B47CF"/>
    <w:rsid w:val="00153CD5"/>
    <w:rsid w:val="001E1128"/>
    <w:rsid w:val="00241042"/>
    <w:rsid w:val="00250EE6"/>
    <w:rsid w:val="002576C1"/>
    <w:rsid w:val="0026188C"/>
    <w:rsid w:val="00282D8E"/>
    <w:rsid w:val="00360016"/>
    <w:rsid w:val="00376469"/>
    <w:rsid w:val="00420E2E"/>
    <w:rsid w:val="00431D59"/>
    <w:rsid w:val="00447237"/>
    <w:rsid w:val="00472279"/>
    <w:rsid w:val="005D544D"/>
    <w:rsid w:val="00613E23"/>
    <w:rsid w:val="00632F99"/>
    <w:rsid w:val="006C4F85"/>
    <w:rsid w:val="00702127"/>
    <w:rsid w:val="007404A1"/>
    <w:rsid w:val="00834EB9"/>
    <w:rsid w:val="00843BD0"/>
    <w:rsid w:val="0086598C"/>
    <w:rsid w:val="008A400C"/>
    <w:rsid w:val="008A4D1C"/>
    <w:rsid w:val="008C09F3"/>
    <w:rsid w:val="008C1526"/>
    <w:rsid w:val="009119E3"/>
    <w:rsid w:val="00950104"/>
    <w:rsid w:val="009F26BC"/>
    <w:rsid w:val="00A02454"/>
    <w:rsid w:val="00A30D02"/>
    <w:rsid w:val="00A45EFA"/>
    <w:rsid w:val="00A6391D"/>
    <w:rsid w:val="00B808C4"/>
    <w:rsid w:val="00BE35BD"/>
    <w:rsid w:val="00BF29BF"/>
    <w:rsid w:val="00C57140"/>
    <w:rsid w:val="00CC0A48"/>
    <w:rsid w:val="00CD6077"/>
    <w:rsid w:val="00CE7395"/>
    <w:rsid w:val="00D76319"/>
    <w:rsid w:val="00D83C97"/>
    <w:rsid w:val="00DA489A"/>
    <w:rsid w:val="00E02155"/>
    <w:rsid w:val="00E03AF5"/>
    <w:rsid w:val="00E40955"/>
    <w:rsid w:val="00E45424"/>
    <w:rsid w:val="00E72E19"/>
    <w:rsid w:val="00EC2E2A"/>
    <w:rsid w:val="00ED708A"/>
    <w:rsid w:val="00EF491C"/>
    <w:rsid w:val="00F90CF2"/>
    <w:rsid w:val="00F9313D"/>
    <w:rsid w:val="00F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ABEE2"/>
  <w15:docId w15:val="{45B44191-D4C1-4528-9410-8DF4F040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4EB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1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6C1"/>
  </w:style>
  <w:style w:type="paragraph" w:styleId="Footer">
    <w:name w:val="footer"/>
    <w:basedOn w:val="Normal"/>
    <w:link w:val="FooterChar"/>
    <w:uiPriority w:val="99"/>
    <w:unhideWhenUsed/>
    <w:rsid w:val="00257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6C1"/>
  </w:style>
  <w:style w:type="paragraph" w:styleId="BalloonText">
    <w:name w:val="Balloon Text"/>
    <w:basedOn w:val="Normal"/>
    <w:link w:val="BalloonTextChar"/>
    <w:uiPriority w:val="99"/>
    <w:semiHidden/>
    <w:unhideWhenUsed/>
    <w:rsid w:val="00613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188C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34E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34EB9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ariado@montepio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untariado@montepio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878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Joaquim Caetano</cp:lastModifiedBy>
  <cp:revision>4</cp:revision>
  <cp:lastPrinted>2020-07-14T12:04:00Z</cp:lastPrinted>
  <dcterms:created xsi:type="dcterms:W3CDTF">2021-04-05T23:31:00Z</dcterms:created>
  <dcterms:modified xsi:type="dcterms:W3CDTF">2021-04-05T23:33:00Z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27425e-59da-41ed-9745-ddd5173ab2f7_Enabled">
    <vt:lpwstr>true</vt:lpwstr>
  </property>
  <property fmtid="{D5CDD505-2E9C-101B-9397-08002B2CF9AE}" pid="3" name="MSIP_Label_f127425e-59da-41ed-9745-ddd5173ab2f7_SetDate">
    <vt:lpwstr>2021-04-05T23:30:30Z</vt:lpwstr>
  </property>
  <property fmtid="{D5CDD505-2E9C-101B-9397-08002B2CF9AE}" pid="4" name="MSIP_Label_f127425e-59da-41ed-9745-ddd5173ab2f7_Method">
    <vt:lpwstr>Standard</vt:lpwstr>
  </property>
  <property fmtid="{D5CDD505-2E9C-101B-9397-08002B2CF9AE}" pid="5" name="MSIP_Label_f127425e-59da-41ed-9745-ddd5173ab2f7_Name">
    <vt:lpwstr>f127425e-59da-41ed-9745-ddd5173ab2f7</vt:lpwstr>
  </property>
  <property fmtid="{D5CDD505-2E9C-101B-9397-08002B2CF9AE}" pid="6" name="MSIP_Label_f127425e-59da-41ed-9745-ddd5173ab2f7_SiteId">
    <vt:lpwstr>0f172980-1261-4323-ab7a-c89b472843d7</vt:lpwstr>
  </property>
  <property fmtid="{D5CDD505-2E9C-101B-9397-08002B2CF9AE}" pid="7" name="MSIP_Label_f127425e-59da-41ed-9745-ddd5173ab2f7_ActionId">
    <vt:lpwstr>b089f127-afa9-4e41-bab7-22473d05aa11</vt:lpwstr>
  </property>
  <property fmtid="{D5CDD505-2E9C-101B-9397-08002B2CF9AE}" pid="8" name="MSIP_Label_f127425e-59da-41ed-9745-ddd5173ab2f7_ContentBits">
    <vt:lpwstr>0</vt:lpwstr>
  </property>
</Properties>
</file>